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52" w:rsidRPr="00B14537" w:rsidRDefault="006651C6" w:rsidP="006A1828">
      <w:pPr>
        <w:jc w:val="both"/>
        <w:rPr>
          <w:rFonts w:ascii="Arial" w:hAnsi="Arial" w:cs="Arial"/>
          <w:noProof/>
          <w:sz w:val="20"/>
          <w:szCs w:val="20"/>
        </w:rPr>
      </w:pPr>
      <w:r w:rsidRPr="006651C6">
        <w:rPr>
          <w:noProof/>
          <w:sz w:val="20"/>
          <w:szCs w:val="20"/>
        </w:rPr>
        <w:pict>
          <v:shape id="Picture 1" o:spid="_x0000_i1025" type="#_x0000_t75" style="width:454pt;height:57.5pt;visibility:visible;mso-wrap-style:square">
            <v:imagedata r:id="rId6" o:title=""/>
          </v:shape>
        </w:pict>
      </w:r>
    </w:p>
    <w:p w:rsidR="004141D5" w:rsidRPr="00811801" w:rsidRDefault="004141D5" w:rsidP="004141D5">
      <w:pPr>
        <w:rPr>
          <w:rFonts w:ascii="Calibri" w:hAnsi="Calibri" w:cs="Calibri"/>
          <w:b/>
          <w:sz w:val="22"/>
          <w:szCs w:val="18"/>
        </w:rPr>
      </w:pPr>
      <w:r w:rsidRPr="00811801">
        <w:rPr>
          <w:rFonts w:ascii="Calibri" w:hAnsi="Calibri" w:cs="Calibri"/>
          <w:b/>
          <w:sz w:val="22"/>
          <w:szCs w:val="18"/>
        </w:rPr>
        <w:t xml:space="preserve">Zagreb, </w:t>
      </w:r>
      <w:r w:rsidR="003531CB">
        <w:rPr>
          <w:rFonts w:ascii="Calibri" w:hAnsi="Calibri" w:cs="Calibri"/>
          <w:b/>
          <w:sz w:val="22"/>
          <w:szCs w:val="18"/>
        </w:rPr>
        <w:t>12. trav</w:t>
      </w:r>
      <w:r w:rsidR="00243598">
        <w:rPr>
          <w:rFonts w:ascii="Calibri" w:hAnsi="Calibri" w:cs="Calibri"/>
          <w:b/>
          <w:sz w:val="22"/>
          <w:szCs w:val="18"/>
        </w:rPr>
        <w:t>nj</w:t>
      </w:r>
      <w:r w:rsidR="003531CB">
        <w:rPr>
          <w:rFonts w:ascii="Calibri" w:hAnsi="Calibri" w:cs="Calibri"/>
          <w:b/>
          <w:sz w:val="22"/>
          <w:szCs w:val="18"/>
        </w:rPr>
        <w:t>a</w:t>
      </w:r>
      <w:r w:rsidR="00243598">
        <w:rPr>
          <w:rFonts w:ascii="Calibri" w:hAnsi="Calibri" w:cs="Calibri"/>
          <w:b/>
          <w:sz w:val="22"/>
          <w:szCs w:val="18"/>
        </w:rPr>
        <w:t xml:space="preserve"> </w:t>
      </w:r>
      <w:r w:rsidRPr="00811801">
        <w:rPr>
          <w:rFonts w:ascii="Calibri" w:hAnsi="Calibri" w:cs="Calibri"/>
          <w:b/>
          <w:sz w:val="22"/>
          <w:szCs w:val="18"/>
        </w:rPr>
        <w:t>202</w:t>
      </w:r>
      <w:r w:rsidR="00403001" w:rsidRPr="00811801">
        <w:rPr>
          <w:rFonts w:ascii="Calibri" w:hAnsi="Calibri" w:cs="Calibri"/>
          <w:b/>
          <w:sz w:val="22"/>
          <w:szCs w:val="18"/>
        </w:rPr>
        <w:t>3</w:t>
      </w:r>
      <w:r w:rsidR="00243598">
        <w:rPr>
          <w:rFonts w:ascii="Calibri" w:hAnsi="Calibri" w:cs="Calibri"/>
          <w:b/>
          <w:sz w:val="22"/>
          <w:szCs w:val="18"/>
        </w:rPr>
        <w:t>.</w:t>
      </w:r>
    </w:p>
    <w:p w:rsidR="00FB73AC" w:rsidRPr="00FB73AC" w:rsidRDefault="00FB73AC" w:rsidP="00FB73AC">
      <w:pPr>
        <w:jc w:val="right"/>
        <w:rPr>
          <w:rFonts w:ascii="Calibri" w:hAnsi="Calibri" w:cs="Calibri"/>
          <w:b/>
          <w:sz w:val="22"/>
          <w:szCs w:val="18"/>
        </w:rPr>
      </w:pPr>
      <w:bookmarkStart w:id="0" w:name="_GoBack"/>
      <w:bookmarkEnd w:id="0"/>
      <w:r w:rsidRPr="00FB73AC">
        <w:rPr>
          <w:rFonts w:ascii="Calibri" w:hAnsi="Calibri" w:cs="Calibri"/>
          <w:b/>
          <w:sz w:val="22"/>
          <w:szCs w:val="18"/>
        </w:rPr>
        <w:t xml:space="preserve">- državnim arhivima i arhivskim djelatnicima </w:t>
      </w:r>
    </w:p>
    <w:p w:rsidR="00FB73AC" w:rsidRPr="00FB73AC" w:rsidRDefault="00FB73AC" w:rsidP="00FB73AC">
      <w:pPr>
        <w:jc w:val="right"/>
        <w:rPr>
          <w:rFonts w:ascii="Calibri" w:hAnsi="Calibri" w:cs="Calibri"/>
          <w:b/>
          <w:sz w:val="22"/>
          <w:szCs w:val="18"/>
        </w:rPr>
      </w:pPr>
      <w:r w:rsidRPr="00FB73AC">
        <w:rPr>
          <w:rFonts w:ascii="Calibri" w:hAnsi="Calibri" w:cs="Calibri"/>
          <w:b/>
          <w:sz w:val="22"/>
          <w:szCs w:val="18"/>
        </w:rPr>
        <w:t xml:space="preserve">- djelatnicima u arhivskoj i srodnim strukama izvan arhiva </w:t>
      </w:r>
    </w:p>
    <w:p w:rsidR="004141D5" w:rsidRPr="00FB73AC" w:rsidRDefault="00FB73AC" w:rsidP="00FB73AC">
      <w:pPr>
        <w:jc w:val="right"/>
        <w:rPr>
          <w:rFonts w:ascii="Calibri" w:hAnsi="Calibri" w:cs="Calibri"/>
          <w:b/>
          <w:sz w:val="22"/>
          <w:szCs w:val="18"/>
        </w:rPr>
      </w:pPr>
      <w:r w:rsidRPr="00FB73AC">
        <w:rPr>
          <w:rFonts w:ascii="Calibri" w:hAnsi="Calibri" w:cs="Calibri"/>
          <w:b/>
          <w:sz w:val="22"/>
          <w:szCs w:val="18"/>
        </w:rPr>
        <w:t>- zainteresiranim stručnim i znanstvenim djelatnicima</w:t>
      </w:r>
    </w:p>
    <w:p w:rsidR="00FF7175" w:rsidRPr="00C6538E" w:rsidRDefault="00FF7175" w:rsidP="009478D7">
      <w:pPr>
        <w:rPr>
          <w:rFonts w:ascii="Calibri" w:hAnsi="Calibri" w:cs="Calibri"/>
          <w:b/>
          <w:sz w:val="22"/>
          <w:szCs w:val="18"/>
        </w:rPr>
      </w:pPr>
    </w:p>
    <w:p w:rsidR="003531CB" w:rsidRDefault="003531CB" w:rsidP="00C6538E">
      <w:pPr>
        <w:rPr>
          <w:rFonts w:ascii="Calibri" w:hAnsi="Calibri" w:cs="Calibri"/>
          <w:b/>
          <w:sz w:val="22"/>
          <w:szCs w:val="18"/>
        </w:rPr>
      </w:pPr>
    </w:p>
    <w:p w:rsidR="003531CB" w:rsidRDefault="003531CB" w:rsidP="00C6538E">
      <w:pPr>
        <w:rPr>
          <w:rFonts w:ascii="Calibri" w:hAnsi="Calibri" w:cs="Calibri"/>
          <w:b/>
          <w:sz w:val="22"/>
          <w:szCs w:val="18"/>
        </w:rPr>
      </w:pPr>
      <w:r>
        <w:rPr>
          <w:rFonts w:ascii="Calibri" w:hAnsi="Calibri" w:cs="Calibri"/>
          <w:b/>
          <w:sz w:val="22"/>
          <w:szCs w:val="18"/>
        </w:rPr>
        <w:t xml:space="preserve">PREDMET: </w:t>
      </w:r>
      <w:r w:rsidR="00C6538E" w:rsidRPr="00C6538E">
        <w:rPr>
          <w:rFonts w:ascii="Calibri" w:hAnsi="Calibri" w:cs="Calibri"/>
          <w:b/>
          <w:sz w:val="22"/>
          <w:szCs w:val="18"/>
        </w:rPr>
        <w:t xml:space="preserve">54. savjetovanje hrvatskih arhivista, 25. – 27. listopada 2023., Vodice </w:t>
      </w:r>
    </w:p>
    <w:p w:rsidR="00C6538E" w:rsidRPr="00C6538E" w:rsidRDefault="003531CB" w:rsidP="003531CB">
      <w:pPr>
        <w:ind w:left="708"/>
        <w:rPr>
          <w:rFonts w:ascii="Calibri" w:hAnsi="Calibri" w:cs="Calibri"/>
          <w:b/>
          <w:sz w:val="22"/>
          <w:szCs w:val="18"/>
        </w:rPr>
      </w:pPr>
      <w:r>
        <w:rPr>
          <w:rFonts w:ascii="Calibri" w:hAnsi="Calibri" w:cs="Calibri"/>
          <w:b/>
          <w:sz w:val="22"/>
          <w:szCs w:val="18"/>
        </w:rPr>
        <w:t xml:space="preserve">      </w:t>
      </w:r>
      <w:r w:rsidR="00C6538E" w:rsidRPr="00C6538E">
        <w:rPr>
          <w:rFonts w:ascii="Calibri" w:hAnsi="Calibri" w:cs="Calibri"/>
          <w:b/>
          <w:sz w:val="22"/>
          <w:szCs w:val="18"/>
        </w:rPr>
        <w:t>– poziv za dostavu izlaganja</w:t>
      </w:r>
    </w:p>
    <w:p w:rsidR="00243598" w:rsidRDefault="00243598" w:rsidP="00C6538E">
      <w:pPr>
        <w:rPr>
          <w:rFonts w:ascii="Calibri" w:hAnsi="Calibri" w:cs="Calibri"/>
          <w:b/>
          <w:sz w:val="22"/>
          <w:szCs w:val="18"/>
        </w:rPr>
      </w:pPr>
    </w:p>
    <w:p w:rsidR="003531CB" w:rsidRDefault="003531CB" w:rsidP="00C6538E">
      <w:pPr>
        <w:rPr>
          <w:rFonts w:ascii="Calibri" w:hAnsi="Calibri" w:cs="Calibri"/>
          <w:b/>
          <w:sz w:val="22"/>
          <w:szCs w:val="18"/>
        </w:rPr>
      </w:pPr>
    </w:p>
    <w:p w:rsidR="00243598" w:rsidRPr="00243598" w:rsidRDefault="00C6538E" w:rsidP="00C6538E">
      <w:pPr>
        <w:rPr>
          <w:rFonts w:ascii="Calibri" w:hAnsi="Calibri" w:cs="Calibri"/>
          <w:sz w:val="22"/>
          <w:szCs w:val="18"/>
        </w:rPr>
      </w:pPr>
      <w:r w:rsidRPr="00243598">
        <w:rPr>
          <w:rFonts w:ascii="Calibri" w:hAnsi="Calibri" w:cs="Calibri"/>
          <w:sz w:val="22"/>
          <w:szCs w:val="18"/>
        </w:rPr>
        <w:t xml:space="preserve">Poštovane </w:t>
      </w:r>
      <w:r w:rsidR="00FB73AC">
        <w:rPr>
          <w:rFonts w:ascii="Calibri" w:hAnsi="Calibri" w:cs="Calibri"/>
          <w:sz w:val="22"/>
          <w:szCs w:val="18"/>
        </w:rPr>
        <w:t>kolegice, poštovani kolege,</w:t>
      </w:r>
    </w:p>
    <w:p w:rsidR="00243598" w:rsidRPr="00243598" w:rsidRDefault="00243598" w:rsidP="00C6538E">
      <w:pPr>
        <w:rPr>
          <w:rFonts w:ascii="Calibri" w:hAnsi="Calibri" w:cs="Calibri"/>
          <w:sz w:val="22"/>
          <w:szCs w:val="18"/>
        </w:rPr>
      </w:pPr>
    </w:p>
    <w:p w:rsidR="00C6538E" w:rsidRPr="00243598" w:rsidRDefault="00C6538E" w:rsidP="00243598">
      <w:pPr>
        <w:jc w:val="both"/>
        <w:rPr>
          <w:rFonts w:ascii="Calibri" w:hAnsi="Calibri" w:cs="Calibri"/>
          <w:sz w:val="22"/>
          <w:szCs w:val="18"/>
        </w:rPr>
      </w:pPr>
      <w:r w:rsidRPr="00243598">
        <w:rPr>
          <w:rFonts w:ascii="Calibri" w:hAnsi="Calibri" w:cs="Calibri"/>
          <w:sz w:val="22"/>
          <w:szCs w:val="18"/>
        </w:rPr>
        <w:t>objavljujemo poziv za dostavu radova na ovogodišnje 54. savjetovanje hrvatskih arhivista, koje će se održati u suorganizaciji s Državnim arhivom u Šibeniku, 25. − 27. listopada 2023. u Vodicama. Ovogodišnja nam je tema</w:t>
      </w:r>
      <w:r w:rsidR="00243598">
        <w:rPr>
          <w:rFonts w:ascii="Calibri" w:hAnsi="Calibri" w:cs="Calibri"/>
          <w:sz w:val="22"/>
          <w:szCs w:val="18"/>
        </w:rPr>
        <w:t>:</w:t>
      </w:r>
    </w:p>
    <w:p w:rsidR="00243598" w:rsidRPr="00243598" w:rsidRDefault="00243598" w:rsidP="00C6538E">
      <w:pPr>
        <w:rPr>
          <w:rFonts w:ascii="Calibri" w:hAnsi="Calibri" w:cs="Calibri"/>
          <w:sz w:val="22"/>
          <w:szCs w:val="18"/>
        </w:rPr>
      </w:pPr>
    </w:p>
    <w:p w:rsidR="00C6538E" w:rsidRPr="00243598" w:rsidRDefault="00C6538E" w:rsidP="00243598">
      <w:pPr>
        <w:jc w:val="center"/>
        <w:rPr>
          <w:rFonts w:ascii="Calibri" w:hAnsi="Calibri" w:cs="Calibri"/>
          <w:b/>
          <w:sz w:val="22"/>
          <w:szCs w:val="18"/>
        </w:rPr>
      </w:pPr>
      <w:r w:rsidRPr="00243598">
        <w:rPr>
          <w:rFonts w:ascii="Calibri" w:hAnsi="Calibri" w:cs="Calibri"/>
          <w:b/>
          <w:sz w:val="22"/>
          <w:szCs w:val="18"/>
        </w:rPr>
        <w:t>„Utjecaj digitalizacije na arhivsku praksu“</w:t>
      </w:r>
    </w:p>
    <w:p w:rsidR="00C6538E" w:rsidRDefault="00C6538E" w:rsidP="00C6538E">
      <w:pPr>
        <w:rPr>
          <w:rFonts w:ascii="Calibri" w:hAnsi="Calibri" w:cs="Calibri"/>
          <w:sz w:val="22"/>
          <w:szCs w:val="18"/>
        </w:rPr>
      </w:pPr>
    </w:p>
    <w:p w:rsidR="00C6538E" w:rsidRDefault="00C6538E" w:rsidP="00243598">
      <w:pPr>
        <w:jc w:val="both"/>
        <w:rPr>
          <w:rFonts w:ascii="Calibri" w:hAnsi="Calibri" w:cs="Calibri"/>
          <w:sz w:val="22"/>
          <w:szCs w:val="18"/>
        </w:rPr>
      </w:pPr>
      <w:r w:rsidRPr="00243598">
        <w:rPr>
          <w:rFonts w:ascii="Calibri" w:hAnsi="Calibri" w:cs="Calibri"/>
          <w:sz w:val="22"/>
          <w:szCs w:val="18"/>
        </w:rPr>
        <w:t xml:space="preserve">Ponukani izlaganjima i diskusijama prošlogodišnjega savjetovanja </w:t>
      </w:r>
      <w:r w:rsidR="00243598">
        <w:rPr>
          <w:rFonts w:ascii="Calibri" w:hAnsi="Calibri" w:cs="Calibri"/>
          <w:sz w:val="22"/>
          <w:szCs w:val="18"/>
        </w:rPr>
        <w:t>na temu</w:t>
      </w:r>
      <w:r w:rsidRPr="00243598">
        <w:rPr>
          <w:rFonts w:ascii="Calibri" w:hAnsi="Calibri" w:cs="Calibri"/>
          <w:sz w:val="22"/>
          <w:szCs w:val="18"/>
        </w:rPr>
        <w:t xml:space="preserve"> digitalizacije općenito, osvijestili smo činjenicu da digitalizacija – ne kao tehničko-tehnološki proces, već kroz razne aspekte i okolnosti objave i korištenja digitaliziranoga gradiva – itekako utječe na svakodnevnu arhivsku praksu prilikom mnogih postupanja: </w:t>
      </w:r>
    </w:p>
    <w:p w:rsidR="00243598" w:rsidRPr="00243598" w:rsidRDefault="00243598" w:rsidP="00C6538E">
      <w:pPr>
        <w:rPr>
          <w:rFonts w:ascii="Calibri" w:hAnsi="Calibri" w:cs="Calibri"/>
          <w:sz w:val="22"/>
          <w:szCs w:val="18"/>
        </w:rPr>
      </w:pPr>
    </w:p>
    <w:p w:rsidR="00C6538E" w:rsidRPr="00243598" w:rsidRDefault="00C6538E" w:rsidP="00C6538E">
      <w:pPr>
        <w:rPr>
          <w:rFonts w:ascii="Calibri" w:hAnsi="Calibri" w:cs="Calibri"/>
          <w:sz w:val="22"/>
          <w:szCs w:val="18"/>
        </w:rPr>
      </w:pPr>
      <w:r w:rsidRPr="00243598">
        <w:rPr>
          <w:rFonts w:ascii="Calibri" w:hAnsi="Calibri" w:cs="Calibri"/>
          <w:sz w:val="22"/>
          <w:szCs w:val="18"/>
        </w:rPr>
        <w:t>- definiranja prioriteta za postupak digitalizacije arhivskoga gradiva,</w:t>
      </w:r>
    </w:p>
    <w:p w:rsidR="00C6538E" w:rsidRPr="00243598" w:rsidRDefault="00C6538E" w:rsidP="00C6538E">
      <w:pPr>
        <w:rPr>
          <w:rFonts w:ascii="Calibri" w:hAnsi="Calibri" w:cs="Calibri"/>
          <w:sz w:val="22"/>
          <w:szCs w:val="18"/>
        </w:rPr>
      </w:pPr>
      <w:r w:rsidRPr="00243598">
        <w:rPr>
          <w:rFonts w:ascii="Calibri" w:hAnsi="Calibri" w:cs="Calibri"/>
          <w:sz w:val="22"/>
          <w:szCs w:val="18"/>
        </w:rPr>
        <w:t>- odabira načina obrade i opisa arhivskoga gradiva,</w:t>
      </w:r>
    </w:p>
    <w:p w:rsidR="00C6538E" w:rsidRPr="00243598" w:rsidRDefault="00C6538E" w:rsidP="00243598">
      <w:pPr>
        <w:ind w:left="142" w:hanging="142"/>
        <w:rPr>
          <w:rFonts w:ascii="Calibri" w:hAnsi="Calibri" w:cs="Calibri"/>
          <w:sz w:val="22"/>
          <w:szCs w:val="18"/>
        </w:rPr>
      </w:pPr>
      <w:r w:rsidRPr="00243598">
        <w:rPr>
          <w:rFonts w:ascii="Calibri" w:hAnsi="Calibri" w:cs="Calibri"/>
          <w:sz w:val="22"/>
          <w:szCs w:val="18"/>
        </w:rPr>
        <w:t>- propitivanja načina kontrole korištenja, imajući na umu zakonska ograničenja koja su nam u kontekstu analognoga gradiva posve jasna, prihvatljiva i ostvariva, ali u online okruženju postaju ne samo neostvariva već se nameće i pitanje njihova smisla,</w:t>
      </w:r>
    </w:p>
    <w:p w:rsidR="00C6538E" w:rsidRPr="00243598" w:rsidRDefault="00C6538E" w:rsidP="00C6538E">
      <w:pPr>
        <w:rPr>
          <w:rFonts w:ascii="Calibri" w:hAnsi="Calibri" w:cs="Calibri"/>
          <w:sz w:val="22"/>
          <w:szCs w:val="18"/>
        </w:rPr>
      </w:pPr>
      <w:r w:rsidRPr="00243598">
        <w:rPr>
          <w:rFonts w:ascii="Calibri" w:hAnsi="Calibri" w:cs="Calibri"/>
          <w:sz w:val="22"/>
          <w:szCs w:val="18"/>
        </w:rPr>
        <w:t xml:space="preserve">- drugi mogući vidovi utjecaja.   </w:t>
      </w:r>
    </w:p>
    <w:p w:rsidR="00C6538E" w:rsidRPr="00243598" w:rsidRDefault="00C6538E" w:rsidP="00C6538E">
      <w:pPr>
        <w:rPr>
          <w:rFonts w:ascii="Calibri" w:hAnsi="Calibri" w:cs="Calibri"/>
          <w:sz w:val="22"/>
          <w:szCs w:val="18"/>
        </w:rPr>
      </w:pPr>
    </w:p>
    <w:p w:rsidR="00C6538E" w:rsidRPr="00243598" w:rsidRDefault="00C6538E" w:rsidP="00C6538E">
      <w:pPr>
        <w:rPr>
          <w:rFonts w:ascii="Calibri" w:hAnsi="Calibri" w:cs="Calibri"/>
          <w:sz w:val="22"/>
          <w:szCs w:val="18"/>
          <w:lang w:val="en-GB"/>
        </w:rPr>
      </w:pPr>
      <w:proofErr w:type="spellStart"/>
      <w:r w:rsidRPr="00243598">
        <w:rPr>
          <w:rFonts w:ascii="Calibri" w:hAnsi="Calibri" w:cs="Calibri"/>
          <w:sz w:val="22"/>
          <w:szCs w:val="18"/>
          <w:lang w:val="en-GB"/>
        </w:rPr>
        <w:t>Svoje</w:t>
      </w:r>
      <w:proofErr w:type="spellEnd"/>
      <w:r w:rsidRPr="00243598">
        <w:rPr>
          <w:rFonts w:ascii="Calibri" w:hAnsi="Calibri" w:cs="Calibri"/>
          <w:sz w:val="22"/>
          <w:szCs w:val="18"/>
          <w:lang w:val="en-GB"/>
        </w:rPr>
        <w:t xml:space="preserve"> </w:t>
      </w:r>
      <w:proofErr w:type="spellStart"/>
      <w:r w:rsidRPr="00243598">
        <w:rPr>
          <w:rFonts w:ascii="Calibri" w:hAnsi="Calibri" w:cs="Calibri"/>
          <w:sz w:val="22"/>
          <w:szCs w:val="18"/>
          <w:lang w:val="en-GB"/>
        </w:rPr>
        <w:t>radove</w:t>
      </w:r>
      <w:proofErr w:type="spellEnd"/>
      <w:r w:rsidRPr="00243598">
        <w:rPr>
          <w:rFonts w:ascii="Calibri" w:hAnsi="Calibri" w:cs="Calibri"/>
          <w:sz w:val="22"/>
          <w:szCs w:val="18"/>
          <w:lang w:val="en-GB"/>
        </w:rPr>
        <w:t xml:space="preserve"> </w:t>
      </w:r>
      <w:proofErr w:type="spellStart"/>
      <w:r w:rsidRPr="00243598">
        <w:rPr>
          <w:rFonts w:ascii="Calibri" w:hAnsi="Calibri" w:cs="Calibri"/>
          <w:sz w:val="22"/>
          <w:szCs w:val="18"/>
          <w:lang w:val="en-GB"/>
        </w:rPr>
        <w:t>molimo</w:t>
      </w:r>
      <w:proofErr w:type="spellEnd"/>
      <w:r w:rsidRPr="00243598">
        <w:rPr>
          <w:rFonts w:ascii="Calibri" w:hAnsi="Calibri" w:cs="Calibri"/>
          <w:sz w:val="22"/>
          <w:szCs w:val="18"/>
          <w:lang w:val="en-GB"/>
        </w:rPr>
        <w:t xml:space="preserve"> </w:t>
      </w:r>
      <w:proofErr w:type="spellStart"/>
      <w:r w:rsidRPr="00243598">
        <w:rPr>
          <w:rFonts w:ascii="Calibri" w:hAnsi="Calibri" w:cs="Calibri"/>
          <w:sz w:val="22"/>
          <w:szCs w:val="18"/>
          <w:lang w:val="en-GB"/>
        </w:rPr>
        <w:t>dostavite</w:t>
      </w:r>
      <w:proofErr w:type="spellEnd"/>
      <w:r w:rsidRPr="00243598">
        <w:rPr>
          <w:rFonts w:ascii="Calibri" w:hAnsi="Calibri" w:cs="Calibri"/>
          <w:sz w:val="22"/>
          <w:szCs w:val="18"/>
          <w:lang w:val="en-GB"/>
        </w:rPr>
        <w:t xml:space="preserve"> </w:t>
      </w:r>
      <w:proofErr w:type="spellStart"/>
      <w:r w:rsidRPr="00243598">
        <w:rPr>
          <w:rFonts w:ascii="Calibri" w:hAnsi="Calibri" w:cs="Calibri"/>
          <w:sz w:val="22"/>
          <w:szCs w:val="18"/>
          <w:lang w:val="en-GB"/>
        </w:rPr>
        <w:t>putem</w:t>
      </w:r>
      <w:proofErr w:type="spellEnd"/>
      <w:r w:rsidRPr="00243598">
        <w:rPr>
          <w:rFonts w:ascii="Calibri" w:hAnsi="Calibri" w:cs="Calibri"/>
          <w:sz w:val="22"/>
          <w:szCs w:val="18"/>
          <w:lang w:val="en-GB"/>
        </w:rPr>
        <w:t xml:space="preserve"> </w:t>
      </w:r>
      <w:proofErr w:type="spellStart"/>
      <w:r w:rsidRPr="00243598">
        <w:rPr>
          <w:rFonts w:ascii="Calibri" w:hAnsi="Calibri" w:cs="Calibri"/>
          <w:sz w:val="22"/>
          <w:szCs w:val="18"/>
          <w:lang w:val="en-GB"/>
        </w:rPr>
        <w:t>sljedeće</w:t>
      </w:r>
      <w:proofErr w:type="spellEnd"/>
      <w:r w:rsidRPr="00243598">
        <w:rPr>
          <w:rFonts w:ascii="Calibri" w:hAnsi="Calibri" w:cs="Calibri"/>
          <w:sz w:val="22"/>
          <w:szCs w:val="18"/>
          <w:lang w:val="en-GB"/>
        </w:rPr>
        <w:t xml:space="preserve"> </w:t>
      </w:r>
      <w:proofErr w:type="spellStart"/>
      <w:r w:rsidRPr="00243598">
        <w:rPr>
          <w:rFonts w:ascii="Calibri" w:hAnsi="Calibri" w:cs="Calibri"/>
          <w:sz w:val="22"/>
          <w:szCs w:val="18"/>
          <w:lang w:val="en-GB"/>
        </w:rPr>
        <w:t>poveznice</w:t>
      </w:r>
      <w:proofErr w:type="spellEnd"/>
      <w:r w:rsidRPr="00243598">
        <w:rPr>
          <w:rFonts w:ascii="Calibri" w:hAnsi="Calibri" w:cs="Calibri"/>
          <w:sz w:val="22"/>
          <w:szCs w:val="18"/>
          <w:lang w:val="en-GB"/>
        </w:rPr>
        <w:t xml:space="preserve">: </w:t>
      </w:r>
    </w:p>
    <w:p w:rsidR="00243598" w:rsidRDefault="00243598" w:rsidP="00C6538E">
      <w:pPr>
        <w:rPr>
          <w:rFonts w:ascii="Calibri" w:hAnsi="Calibri" w:cs="Calibri"/>
          <w:sz w:val="22"/>
          <w:szCs w:val="18"/>
          <w:lang w:val="en-GB"/>
        </w:rPr>
      </w:pPr>
    </w:p>
    <w:p w:rsidR="00C6538E" w:rsidRPr="00243598" w:rsidRDefault="006651C6" w:rsidP="00C6538E">
      <w:pPr>
        <w:rPr>
          <w:rFonts w:ascii="Calibri" w:hAnsi="Calibri" w:cs="Calibri"/>
          <w:sz w:val="22"/>
          <w:szCs w:val="18"/>
          <w:lang w:val="en-GB"/>
        </w:rPr>
      </w:pPr>
      <w:hyperlink r:id="rId7" w:history="1">
        <w:r w:rsidR="00243598" w:rsidRPr="00422EAF">
          <w:rPr>
            <w:rStyle w:val="Hyperlink"/>
            <w:rFonts w:ascii="Calibri" w:hAnsi="Calibri" w:cs="Calibri"/>
            <w:sz w:val="22"/>
            <w:szCs w:val="18"/>
            <w:lang w:val="en-GB"/>
          </w:rPr>
          <w:t>https://bit.ly/54-savjetovanje-predaja-radova</w:t>
        </w:r>
      </w:hyperlink>
      <w:r w:rsidR="00243598">
        <w:rPr>
          <w:rFonts w:ascii="Calibri" w:hAnsi="Calibri" w:cs="Calibri"/>
          <w:sz w:val="22"/>
          <w:szCs w:val="18"/>
          <w:lang w:val="en-GB"/>
        </w:rPr>
        <w:t xml:space="preserve"> </w:t>
      </w:r>
      <w:r w:rsidR="00C6538E" w:rsidRPr="00243598">
        <w:rPr>
          <w:rFonts w:ascii="Calibri" w:hAnsi="Calibri" w:cs="Calibri"/>
          <w:sz w:val="22"/>
          <w:szCs w:val="18"/>
          <w:lang w:val="en-GB"/>
        </w:rPr>
        <w:t xml:space="preserve"> </w:t>
      </w:r>
    </w:p>
    <w:p w:rsidR="00C6538E" w:rsidRPr="00243598" w:rsidRDefault="00C6538E" w:rsidP="00C6538E">
      <w:pPr>
        <w:rPr>
          <w:rFonts w:ascii="Calibri" w:hAnsi="Calibri" w:cs="Calibri"/>
          <w:sz w:val="22"/>
          <w:szCs w:val="18"/>
          <w:lang w:val="en-GB"/>
        </w:rPr>
      </w:pPr>
    </w:p>
    <w:p w:rsidR="00FB73AC" w:rsidRPr="00FB73AC" w:rsidRDefault="00FB73AC" w:rsidP="00FB73AC">
      <w:pPr>
        <w:jc w:val="both"/>
        <w:rPr>
          <w:rFonts w:ascii="Calibri" w:hAnsi="Calibri" w:cs="Calibri"/>
          <w:bCs/>
          <w:sz w:val="22"/>
          <w:szCs w:val="18"/>
        </w:rPr>
      </w:pPr>
      <w:r w:rsidRPr="00FB73AC">
        <w:rPr>
          <w:rFonts w:ascii="Calibri" w:hAnsi="Calibri" w:cs="Calibri"/>
          <w:bCs/>
          <w:sz w:val="22"/>
          <w:szCs w:val="18"/>
        </w:rPr>
        <w:t>S poštovanjem i uz srdač</w:t>
      </w:r>
      <w:r w:rsidR="003531CB">
        <w:rPr>
          <w:rFonts w:ascii="Calibri" w:hAnsi="Calibri" w:cs="Calibri"/>
          <w:bCs/>
          <w:sz w:val="22"/>
          <w:szCs w:val="18"/>
        </w:rPr>
        <w:t>an pozdrav</w:t>
      </w:r>
    </w:p>
    <w:p w:rsidR="00FB73AC" w:rsidRDefault="00FB73AC" w:rsidP="00FB73AC">
      <w:pPr>
        <w:jc w:val="right"/>
        <w:rPr>
          <w:rFonts w:ascii="Calibri" w:hAnsi="Calibri" w:cs="Calibri"/>
          <w:bCs/>
          <w:sz w:val="22"/>
          <w:szCs w:val="18"/>
        </w:rPr>
      </w:pPr>
    </w:p>
    <w:p w:rsidR="003531CB" w:rsidRPr="00FB73AC" w:rsidRDefault="003531CB" w:rsidP="00FB73AC">
      <w:pPr>
        <w:jc w:val="right"/>
        <w:rPr>
          <w:rFonts w:ascii="Calibri" w:hAnsi="Calibri" w:cs="Calibri"/>
          <w:bCs/>
          <w:sz w:val="22"/>
          <w:szCs w:val="18"/>
        </w:rPr>
      </w:pPr>
    </w:p>
    <w:p w:rsidR="00FB73AC" w:rsidRPr="00FB73AC" w:rsidRDefault="00FB73AC" w:rsidP="00FB73AC">
      <w:pPr>
        <w:jc w:val="right"/>
        <w:rPr>
          <w:rFonts w:ascii="Calibri" w:hAnsi="Calibri" w:cs="Calibri"/>
          <w:bCs/>
          <w:sz w:val="22"/>
          <w:szCs w:val="18"/>
        </w:rPr>
      </w:pPr>
      <w:r w:rsidRPr="00FB73AC">
        <w:rPr>
          <w:rFonts w:ascii="Calibri" w:hAnsi="Calibri" w:cs="Calibri"/>
          <w:bCs/>
          <w:sz w:val="22"/>
          <w:szCs w:val="18"/>
        </w:rPr>
        <w:t>Silvija Babić</w:t>
      </w:r>
    </w:p>
    <w:p w:rsidR="00FB73AC" w:rsidRPr="00FB73AC" w:rsidRDefault="00FB73AC" w:rsidP="00FB73AC">
      <w:pPr>
        <w:jc w:val="right"/>
        <w:rPr>
          <w:rFonts w:ascii="Calibri" w:hAnsi="Calibri" w:cs="Calibri"/>
          <w:bCs/>
          <w:sz w:val="22"/>
          <w:szCs w:val="18"/>
        </w:rPr>
      </w:pPr>
      <w:r w:rsidRPr="00FB73AC">
        <w:rPr>
          <w:rFonts w:ascii="Calibri" w:hAnsi="Calibri" w:cs="Calibri"/>
          <w:bCs/>
          <w:sz w:val="22"/>
          <w:szCs w:val="18"/>
        </w:rPr>
        <w:t xml:space="preserve">predsjednica Hrvatskoga arhivističkog društva  </w:t>
      </w:r>
    </w:p>
    <w:p w:rsidR="00B46629" w:rsidRPr="00FB73AC" w:rsidRDefault="00FB73AC" w:rsidP="00FB73AC">
      <w:pPr>
        <w:jc w:val="right"/>
        <w:rPr>
          <w:rFonts w:ascii="Arial" w:hAnsi="Arial" w:cs="Arial"/>
          <w:spacing w:val="-3"/>
          <w:szCs w:val="20"/>
        </w:rPr>
      </w:pPr>
      <w:r w:rsidRPr="00FB73AC">
        <w:rPr>
          <w:rFonts w:ascii="Calibri" w:hAnsi="Calibri" w:cs="Calibri"/>
          <w:bCs/>
          <w:sz w:val="22"/>
          <w:szCs w:val="18"/>
        </w:rPr>
        <w:t xml:space="preserve">v.r. </w:t>
      </w:r>
    </w:p>
    <w:sectPr w:rsidR="00B46629" w:rsidRPr="00FB73AC" w:rsidSect="00391A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9AA67D5"/>
    <w:multiLevelType w:val="hybridMultilevel"/>
    <w:tmpl w:val="0E40F3DC"/>
    <w:lvl w:ilvl="0" w:tplc="DFF2C190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D1674"/>
    <w:multiLevelType w:val="multilevel"/>
    <w:tmpl w:val="14D23B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652CC"/>
    <w:multiLevelType w:val="hybridMultilevel"/>
    <w:tmpl w:val="2CA4DC12"/>
    <w:lvl w:ilvl="0" w:tplc="DFF2C190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4529A8"/>
    <w:multiLevelType w:val="hybridMultilevel"/>
    <w:tmpl w:val="9F7245E8"/>
    <w:lvl w:ilvl="0" w:tplc="6002AF5A">
      <w:start w:val="5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84C02"/>
    <w:multiLevelType w:val="hybridMultilevel"/>
    <w:tmpl w:val="6B866B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E7DDD"/>
    <w:multiLevelType w:val="hybridMultilevel"/>
    <w:tmpl w:val="F8461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83A6A"/>
    <w:multiLevelType w:val="hybridMultilevel"/>
    <w:tmpl w:val="EA7E7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065D0"/>
    <w:multiLevelType w:val="hybridMultilevel"/>
    <w:tmpl w:val="25D0FF8C"/>
    <w:lvl w:ilvl="0" w:tplc="6850589E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>
    <w:nsid w:val="51365991"/>
    <w:multiLevelType w:val="hybridMultilevel"/>
    <w:tmpl w:val="D4545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F721D"/>
    <w:multiLevelType w:val="hybridMultilevel"/>
    <w:tmpl w:val="419434D8"/>
    <w:lvl w:ilvl="0" w:tplc="FA80A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F062B"/>
    <w:multiLevelType w:val="hybridMultilevel"/>
    <w:tmpl w:val="7FA07FC4"/>
    <w:lvl w:ilvl="0" w:tplc="DFF2C190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0F0D67"/>
    <w:multiLevelType w:val="hybridMultilevel"/>
    <w:tmpl w:val="C854C452"/>
    <w:lvl w:ilvl="0" w:tplc="DFF2C190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D1864"/>
    <w:multiLevelType w:val="multilevel"/>
    <w:tmpl w:val="EF5E9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5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6039C"/>
    <w:multiLevelType w:val="hybridMultilevel"/>
    <w:tmpl w:val="5730496A"/>
    <w:lvl w:ilvl="0" w:tplc="DFF2C190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324"/>
    <w:rsid w:val="00013A27"/>
    <w:rsid w:val="00023B72"/>
    <w:rsid w:val="00041E0A"/>
    <w:rsid w:val="000432A1"/>
    <w:rsid w:val="000448F3"/>
    <w:rsid w:val="00060C7C"/>
    <w:rsid w:val="00061D80"/>
    <w:rsid w:val="00063F7F"/>
    <w:rsid w:val="00070ABD"/>
    <w:rsid w:val="00082E05"/>
    <w:rsid w:val="000C0445"/>
    <w:rsid w:val="000E53AA"/>
    <w:rsid w:val="00122A9E"/>
    <w:rsid w:val="0012349A"/>
    <w:rsid w:val="001239C8"/>
    <w:rsid w:val="00133170"/>
    <w:rsid w:val="00147671"/>
    <w:rsid w:val="00152C38"/>
    <w:rsid w:val="00173B99"/>
    <w:rsid w:val="00187674"/>
    <w:rsid w:val="001C3386"/>
    <w:rsid w:val="001D59E5"/>
    <w:rsid w:val="001F700F"/>
    <w:rsid w:val="0021769F"/>
    <w:rsid w:val="00220B46"/>
    <w:rsid w:val="0022266F"/>
    <w:rsid w:val="00243598"/>
    <w:rsid w:val="0025027D"/>
    <w:rsid w:val="00282BC6"/>
    <w:rsid w:val="002B6A44"/>
    <w:rsid w:val="002C6F17"/>
    <w:rsid w:val="002E0507"/>
    <w:rsid w:val="002E34B7"/>
    <w:rsid w:val="003258CC"/>
    <w:rsid w:val="003264ED"/>
    <w:rsid w:val="00332C41"/>
    <w:rsid w:val="003430DA"/>
    <w:rsid w:val="003524F9"/>
    <w:rsid w:val="003531CB"/>
    <w:rsid w:val="00360DC9"/>
    <w:rsid w:val="00380649"/>
    <w:rsid w:val="00391A01"/>
    <w:rsid w:val="003B1771"/>
    <w:rsid w:val="003C0EA2"/>
    <w:rsid w:val="003C7064"/>
    <w:rsid w:val="003E2A61"/>
    <w:rsid w:val="003E5B64"/>
    <w:rsid w:val="00403001"/>
    <w:rsid w:val="004141D5"/>
    <w:rsid w:val="004229AF"/>
    <w:rsid w:val="00426C3F"/>
    <w:rsid w:val="00432B77"/>
    <w:rsid w:val="00433E93"/>
    <w:rsid w:val="004A3B91"/>
    <w:rsid w:val="004B3329"/>
    <w:rsid w:val="004C1AAB"/>
    <w:rsid w:val="004E2326"/>
    <w:rsid w:val="004F4F7A"/>
    <w:rsid w:val="004F7003"/>
    <w:rsid w:val="00500FA1"/>
    <w:rsid w:val="0050311C"/>
    <w:rsid w:val="005306D1"/>
    <w:rsid w:val="00531B7A"/>
    <w:rsid w:val="005715F4"/>
    <w:rsid w:val="005811E4"/>
    <w:rsid w:val="00596A57"/>
    <w:rsid w:val="005E2942"/>
    <w:rsid w:val="005E47EF"/>
    <w:rsid w:val="005F13CC"/>
    <w:rsid w:val="00614DD9"/>
    <w:rsid w:val="006172F4"/>
    <w:rsid w:val="00644DA4"/>
    <w:rsid w:val="00647324"/>
    <w:rsid w:val="006651C6"/>
    <w:rsid w:val="00665986"/>
    <w:rsid w:val="006702C9"/>
    <w:rsid w:val="0068071A"/>
    <w:rsid w:val="0068649F"/>
    <w:rsid w:val="006876CF"/>
    <w:rsid w:val="00693F9B"/>
    <w:rsid w:val="006A1828"/>
    <w:rsid w:val="006E390E"/>
    <w:rsid w:val="006F271F"/>
    <w:rsid w:val="006F6642"/>
    <w:rsid w:val="006F7738"/>
    <w:rsid w:val="00704D61"/>
    <w:rsid w:val="00707702"/>
    <w:rsid w:val="007101FA"/>
    <w:rsid w:val="007137E5"/>
    <w:rsid w:val="0072719A"/>
    <w:rsid w:val="00734EEA"/>
    <w:rsid w:val="00762280"/>
    <w:rsid w:val="007677C5"/>
    <w:rsid w:val="00767898"/>
    <w:rsid w:val="007742D8"/>
    <w:rsid w:val="00781016"/>
    <w:rsid w:val="00783974"/>
    <w:rsid w:val="00784B4C"/>
    <w:rsid w:val="007B011D"/>
    <w:rsid w:val="007B14CE"/>
    <w:rsid w:val="007C1BA8"/>
    <w:rsid w:val="008077F9"/>
    <w:rsid w:val="00811801"/>
    <w:rsid w:val="00822EFE"/>
    <w:rsid w:val="00827715"/>
    <w:rsid w:val="00841873"/>
    <w:rsid w:val="008436B6"/>
    <w:rsid w:val="00863750"/>
    <w:rsid w:val="00887D85"/>
    <w:rsid w:val="008912DC"/>
    <w:rsid w:val="00891AEB"/>
    <w:rsid w:val="008B7132"/>
    <w:rsid w:val="008D1936"/>
    <w:rsid w:val="009029BE"/>
    <w:rsid w:val="00914293"/>
    <w:rsid w:val="00935D99"/>
    <w:rsid w:val="009478D7"/>
    <w:rsid w:val="00953189"/>
    <w:rsid w:val="00962D46"/>
    <w:rsid w:val="00964A65"/>
    <w:rsid w:val="00996BAE"/>
    <w:rsid w:val="00997B6F"/>
    <w:rsid w:val="009A07B2"/>
    <w:rsid w:val="009A5A52"/>
    <w:rsid w:val="009C1E3A"/>
    <w:rsid w:val="009C2879"/>
    <w:rsid w:val="009E10F9"/>
    <w:rsid w:val="009F02D0"/>
    <w:rsid w:val="00A37F0B"/>
    <w:rsid w:val="00A4180C"/>
    <w:rsid w:val="00A500E3"/>
    <w:rsid w:val="00A71767"/>
    <w:rsid w:val="00A85124"/>
    <w:rsid w:val="00AA55ED"/>
    <w:rsid w:val="00AB1291"/>
    <w:rsid w:val="00AB2E2D"/>
    <w:rsid w:val="00AB56C4"/>
    <w:rsid w:val="00AC02B9"/>
    <w:rsid w:val="00AD086F"/>
    <w:rsid w:val="00AD11CE"/>
    <w:rsid w:val="00AD70DD"/>
    <w:rsid w:val="00AD734E"/>
    <w:rsid w:val="00AE5A77"/>
    <w:rsid w:val="00B0296C"/>
    <w:rsid w:val="00B14537"/>
    <w:rsid w:val="00B33850"/>
    <w:rsid w:val="00B362D6"/>
    <w:rsid w:val="00B46629"/>
    <w:rsid w:val="00B51AC0"/>
    <w:rsid w:val="00B63931"/>
    <w:rsid w:val="00B64903"/>
    <w:rsid w:val="00BA125C"/>
    <w:rsid w:val="00BA603B"/>
    <w:rsid w:val="00BC6A7E"/>
    <w:rsid w:val="00BC7D0F"/>
    <w:rsid w:val="00BC7E8C"/>
    <w:rsid w:val="00BE7607"/>
    <w:rsid w:val="00BF67AA"/>
    <w:rsid w:val="00C04F1C"/>
    <w:rsid w:val="00C20339"/>
    <w:rsid w:val="00C24A76"/>
    <w:rsid w:val="00C523E4"/>
    <w:rsid w:val="00C64B59"/>
    <w:rsid w:val="00C64D98"/>
    <w:rsid w:val="00C6538E"/>
    <w:rsid w:val="00C667B8"/>
    <w:rsid w:val="00C75085"/>
    <w:rsid w:val="00C905E3"/>
    <w:rsid w:val="00C94A13"/>
    <w:rsid w:val="00C9634D"/>
    <w:rsid w:val="00CA495C"/>
    <w:rsid w:val="00CB03F2"/>
    <w:rsid w:val="00CB059C"/>
    <w:rsid w:val="00CE7EB0"/>
    <w:rsid w:val="00D047D3"/>
    <w:rsid w:val="00D15775"/>
    <w:rsid w:val="00D32C15"/>
    <w:rsid w:val="00D731E2"/>
    <w:rsid w:val="00D75AD6"/>
    <w:rsid w:val="00D776F4"/>
    <w:rsid w:val="00D91843"/>
    <w:rsid w:val="00D96E52"/>
    <w:rsid w:val="00DA1D77"/>
    <w:rsid w:val="00DA3E96"/>
    <w:rsid w:val="00DB076D"/>
    <w:rsid w:val="00DC60BA"/>
    <w:rsid w:val="00DF5590"/>
    <w:rsid w:val="00E070B7"/>
    <w:rsid w:val="00E21279"/>
    <w:rsid w:val="00E61BD4"/>
    <w:rsid w:val="00E64F8C"/>
    <w:rsid w:val="00E86267"/>
    <w:rsid w:val="00EC2F1E"/>
    <w:rsid w:val="00EE604C"/>
    <w:rsid w:val="00F07B11"/>
    <w:rsid w:val="00F37226"/>
    <w:rsid w:val="00F57572"/>
    <w:rsid w:val="00F6506E"/>
    <w:rsid w:val="00F70F1B"/>
    <w:rsid w:val="00F94789"/>
    <w:rsid w:val="00FA448B"/>
    <w:rsid w:val="00FA453A"/>
    <w:rsid w:val="00FA51E7"/>
    <w:rsid w:val="00FB6B66"/>
    <w:rsid w:val="00FB73AC"/>
    <w:rsid w:val="00FE250F"/>
    <w:rsid w:val="00FF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324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4732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qFormat/>
    <w:rsid w:val="006473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73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73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47324"/>
    <w:pPr>
      <w:keepNext/>
      <w:tabs>
        <w:tab w:val="left" w:pos="-1440"/>
        <w:tab w:val="left" w:pos="-720"/>
        <w:tab w:val="left" w:pos="0"/>
        <w:tab w:val="left" w:pos="431"/>
        <w:tab w:val="left" w:pos="1440"/>
      </w:tabs>
      <w:suppressAutoHyphens/>
      <w:ind w:left="426"/>
      <w:jc w:val="both"/>
      <w:outlineLvl w:val="4"/>
    </w:pPr>
    <w:rPr>
      <w:rFonts w:ascii="Arial" w:hAnsi="Arial"/>
      <w:b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647324"/>
    <w:pPr>
      <w:tabs>
        <w:tab w:val="left" w:pos="-1440"/>
        <w:tab w:val="left" w:pos="-720"/>
        <w:tab w:val="left" w:pos="0"/>
        <w:tab w:val="left" w:pos="431"/>
        <w:tab w:val="left" w:pos="1440"/>
      </w:tabs>
      <w:suppressAutoHyphens/>
      <w:spacing w:before="120"/>
      <w:ind w:left="431"/>
      <w:jc w:val="both"/>
    </w:pPr>
    <w:rPr>
      <w:rFonts w:ascii="Arial" w:hAnsi="Arial"/>
      <w:spacing w:val="-3"/>
      <w:sz w:val="18"/>
      <w:szCs w:val="20"/>
      <w:lang w:eastAsia="en-US"/>
    </w:rPr>
  </w:style>
  <w:style w:type="character" w:styleId="Hyperlink">
    <w:name w:val="Hyperlink"/>
    <w:rsid w:val="00964A65"/>
    <w:rPr>
      <w:color w:val="0563C1"/>
      <w:u w:val="single"/>
    </w:rPr>
  </w:style>
  <w:style w:type="character" w:customStyle="1" w:styleId="Heading1Char">
    <w:name w:val="Heading 1 Char"/>
    <w:link w:val="Heading1"/>
    <w:rsid w:val="004B3329"/>
    <w:rPr>
      <w:rFonts w:ascii="Arial" w:hAnsi="Arial" w:cs="Arial"/>
      <w:b/>
      <w:bCs/>
      <w:kern w:val="32"/>
      <w:sz w:val="32"/>
      <w:szCs w:val="32"/>
    </w:rPr>
  </w:style>
  <w:style w:type="character" w:customStyle="1" w:styleId="BodyTextIndent3Char">
    <w:name w:val="Body Text Indent 3 Char"/>
    <w:link w:val="BodyTextIndent3"/>
    <w:rsid w:val="004B3329"/>
    <w:rPr>
      <w:rFonts w:ascii="Arial" w:hAnsi="Arial" w:cs="Arial"/>
      <w:spacing w:val="-3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5F13CC"/>
    <w:pPr>
      <w:spacing w:after="150"/>
    </w:pPr>
  </w:style>
  <w:style w:type="paragraph" w:styleId="ListParagraph">
    <w:name w:val="List Paragraph"/>
    <w:basedOn w:val="Normal"/>
    <w:uiPriority w:val="34"/>
    <w:qFormat/>
    <w:rsid w:val="00414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31B7A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531B7A"/>
    <w:rPr>
      <w:lang w:val="en-US"/>
    </w:rPr>
  </w:style>
  <w:style w:type="paragraph" w:styleId="BalloonText">
    <w:name w:val="Balloon Text"/>
    <w:basedOn w:val="Normal"/>
    <w:link w:val="BalloonTextChar"/>
    <w:rsid w:val="00C64D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64D98"/>
    <w:rPr>
      <w:rFonts w:ascii="Tahoma" w:hAnsi="Tahoma" w:cs="Tahoma"/>
      <w:sz w:val="16"/>
      <w:szCs w:val="16"/>
      <w:lang w:val="hr-HR" w:eastAsia="hr-HR"/>
    </w:rPr>
  </w:style>
  <w:style w:type="character" w:styleId="CommentReference">
    <w:name w:val="annotation reference"/>
    <w:rsid w:val="00C64D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64D98"/>
    <w:rPr>
      <w:b/>
      <w:bCs/>
      <w:lang w:val="hr-HR"/>
    </w:rPr>
  </w:style>
  <w:style w:type="character" w:customStyle="1" w:styleId="CommentSubjectChar">
    <w:name w:val="Comment Subject Char"/>
    <w:link w:val="CommentSubject"/>
    <w:rsid w:val="00C64D98"/>
    <w:rPr>
      <w:b/>
      <w:bCs/>
      <w:lang w:val="hr-HR" w:eastAsia="hr-HR"/>
    </w:rPr>
  </w:style>
  <w:style w:type="character" w:styleId="FollowedHyperlink">
    <w:name w:val="FollowedHyperlink"/>
    <w:rsid w:val="004C1AA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0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98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4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t.ly/54-savjetovanje-predaja-rado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2054-80AC-400A-837C-8217F137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sudionicima</vt:lpstr>
      <vt:lpstr>Poziv sudionicima</vt:lpstr>
    </vt:vector>
  </TitlesOfParts>
  <Company>Hrvatski drzavni arhiv (HDA)</Company>
  <LinksUpToDate>false</LinksUpToDate>
  <CharactersWithSpaces>1632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http://bit.ly/Predaja-radova-VI-kongres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sudionicima</dc:title>
  <dc:creator>deana.kovacec</dc:creator>
  <cp:lastModifiedBy>Vedran</cp:lastModifiedBy>
  <cp:revision>4</cp:revision>
  <cp:lastPrinted>2021-03-10T10:41:00Z</cp:lastPrinted>
  <dcterms:created xsi:type="dcterms:W3CDTF">2023-04-13T11:44:00Z</dcterms:created>
  <dcterms:modified xsi:type="dcterms:W3CDTF">2023-06-08T16:28:00Z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